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7A" w:rsidRPr="00B00D7A" w:rsidRDefault="00B00D7A" w:rsidP="00B00D7A">
      <w:pPr>
        <w:rPr>
          <w:rFonts w:ascii="Times New Roman" w:hAnsi="Times New Roman" w:cs="Times New Roman"/>
          <w:b/>
          <w:sz w:val="24"/>
          <w:szCs w:val="24"/>
        </w:rPr>
      </w:pPr>
      <w:r w:rsidRPr="00B00D7A">
        <w:rPr>
          <w:rFonts w:ascii="Times New Roman" w:hAnsi="Times New Roman" w:cs="Times New Roman"/>
          <w:b/>
          <w:sz w:val="24"/>
          <w:szCs w:val="24"/>
        </w:rPr>
        <w:t>Дорогие ребята и уважаемые родители!</w:t>
      </w:r>
    </w:p>
    <w:p w:rsidR="00B00D7A" w:rsidRPr="00205C77" w:rsidRDefault="00B00D7A" w:rsidP="00B00D7A">
      <w:pPr>
        <w:rPr>
          <w:rFonts w:ascii="Times New Roman" w:hAnsi="Times New Roman" w:cs="Times New Roman"/>
          <w:sz w:val="24"/>
          <w:szCs w:val="24"/>
        </w:rPr>
      </w:pPr>
      <w:r w:rsidRPr="00205C77">
        <w:rPr>
          <w:rFonts w:ascii="Times New Roman" w:hAnsi="Times New Roman" w:cs="Times New Roman"/>
          <w:sz w:val="24"/>
          <w:szCs w:val="24"/>
        </w:rPr>
        <w:t xml:space="preserve">Впереди долгожданное тепло и каникулы, а значит, большую часть времени </w:t>
      </w:r>
      <w:r>
        <w:rPr>
          <w:rFonts w:ascii="Times New Roman" w:hAnsi="Times New Roman" w:cs="Times New Roman"/>
          <w:sz w:val="24"/>
          <w:szCs w:val="24"/>
        </w:rPr>
        <w:t xml:space="preserve"> наши </w:t>
      </w:r>
      <w:r w:rsidRPr="00205C77">
        <w:rPr>
          <w:rFonts w:ascii="Times New Roman" w:hAnsi="Times New Roman" w:cs="Times New Roman"/>
          <w:sz w:val="24"/>
          <w:szCs w:val="24"/>
        </w:rPr>
        <w:t xml:space="preserve">дети будут проводить на свежем воздухе. Чтобы отдых оставил приятные впечатления и воспоминания, а неприятности не омрачили три летних месяца, стоит заранее подумать, о каких правилах безопасности необходимо напомнить детям: </w:t>
      </w:r>
      <w:r w:rsidRPr="00205C77">
        <w:rPr>
          <w:rFonts w:ascii="Times New Roman" w:hAnsi="Times New Roman" w:cs="Times New Roman"/>
          <w:sz w:val="24"/>
          <w:szCs w:val="24"/>
        </w:rPr>
        <w:br/>
      </w:r>
      <w:r w:rsidRPr="00205C77">
        <w:rPr>
          <w:rFonts w:ascii="Times New Roman" w:hAnsi="Times New Roman" w:cs="Times New Roman"/>
          <w:sz w:val="24"/>
          <w:szCs w:val="24"/>
        </w:rPr>
        <w:br/>
      </w:r>
      <w:r w:rsidRPr="00205C77">
        <w:rPr>
          <w:rFonts w:ascii="Times New Roman" w:hAnsi="Times New Roman" w:cs="Times New Roman"/>
          <w:b/>
          <w:bCs/>
          <w:sz w:val="24"/>
          <w:szCs w:val="24"/>
        </w:rPr>
        <w:t>1. Не все, что привлекательно выглядит, является съедобным.</w:t>
      </w:r>
      <w:r w:rsidRPr="00205C77">
        <w:rPr>
          <w:rFonts w:ascii="Times New Roman" w:hAnsi="Times New Roman" w:cs="Times New Roman"/>
          <w:sz w:val="24"/>
          <w:szCs w:val="24"/>
        </w:rPr>
        <w:t xml:space="preserve"> </w:t>
      </w:r>
      <w:r w:rsidRPr="00205C77">
        <w:rPr>
          <w:rFonts w:ascii="Times New Roman" w:hAnsi="Times New Roman" w:cs="Times New Roman"/>
          <w:sz w:val="24"/>
          <w:szCs w:val="24"/>
        </w:rPr>
        <w:br/>
        <w:t xml:space="preserve">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брать. </w:t>
      </w:r>
      <w:r w:rsidRPr="00205C77">
        <w:rPr>
          <w:rFonts w:ascii="Times New Roman" w:hAnsi="Times New Roman" w:cs="Times New Roman"/>
          <w:sz w:val="24"/>
          <w:szCs w:val="24"/>
        </w:rPr>
        <w:br/>
      </w:r>
      <w:r w:rsidRPr="00205C77">
        <w:rPr>
          <w:rFonts w:ascii="Times New Roman" w:hAnsi="Times New Roman" w:cs="Times New Roman"/>
          <w:sz w:val="24"/>
          <w:szCs w:val="24"/>
        </w:rPr>
        <w:br/>
      </w:r>
      <w:r w:rsidRPr="00205C77">
        <w:rPr>
          <w:rFonts w:ascii="Times New Roman" w:hAnsi="Times New Roman" w:cs="Times New Roman"/>
          <w:b/>
          <w:bCs/>
          <w:sz w:val="24"/>
          <w:szCs w:val="24"/>
        </w:rPr>
        <w:t xml:space="preserve">2. Осторожнее с насекомыми. </w:t>
      </w:r>
      <w:r w:rsidRPr="00205C77">
        <w:rPr>
          <w:rFonts w:ascii="Times New Roman" w:hAnsi="Times New Roman" w:cs="Times New Roman"/>
          <w:sz w:val="24"/>
          <w:szCs w:val="24"/>
        </w:rPr>
        <w:br/>
        <w:t xml:space="preserve">Кроме ботаники, летом наглядно можно изучать и зоологию. Поговорите о том, почему не нужно размахивать руками, если рядом летает оса. Почему лучше не пользоваться резко пахнущим мылом или детской косметикой с сильными ароматами, чтобы не привлекать насекомых сладкими запахами. Что сделать, если все-таки укусила пчела. Для защиты от опасных насекомых выберите репеллент с натуральными компонентами, разрешенный для детей, и наносите его самостоятельно в соответствии с инструкцией. </w:t>
      </w:r>
      <w:r w:rsidRPr="00205C77">
        <w:rPr>
          <w:rFonts w:ascii="Times New Roman" w:hAnsi="Times New Roman" w:cs="Times New Roman"/>
          <w:sz w:val="24"/>
          <w:szCs w:val="24"/>
        </w:rPr>
        <w:br/>
      </w:r>
      <w:r w:rsidRPr="00205C77">
        <w:rPr>
          <w:rFonts w:ascii="Times New Roman" w:hAnsi="Times New Roman" w:cs="Times New Roman"/>
          <w:sz w:val="24"/>
          <w:szCs w:val="24"/>
        </w:rPr>
        <w:br/>
      </w:r>
      <w:r w:rsidRPr="00205C77">
        <w:rPr>
          <w:rFonts w:ascii="Times New Roman" w:hAnsi="Times New Roman" w:cs="Times New Roman"/>
          <w:b/>
          <w:bCs/>
          <w:sz w:val="24"/>
          <w:szCs w:val="24"/>
        </w:rPr>
        <w:t xml:space="preserve">3. Защищаться от солнца. </w:t>
      </w:r>
      <w:r w:rsidRPr="00205C77">
        <w:rPr>
          <w:rFonts w:ascii="Times New Roman" w:hAnsi="Times New Roman" w:cs="Times New Roman"/>
          <w:sz w:val="24"/>
          <w:szCs w:val="24"/>
        </w:rPr>
        <w:br/>
        <w:t xml:space="preserve"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10-00 до 17-00) и объясните, что если ребенок чувствует, как ему начало щипать кожу, нужно сразу же уйти в тень. </w:t>
      </w:r>
      <w:r w:rsidRPr="00205C77">
        <w:rPr>
          <w:rFonts w:ascii="Times New Roman" w:hAnsi="Times New Roman" w:cs="Times New Roman"/>
          <w:sz w:val="24"/>
          <w:szCs w:val="24"/>
        </w:rPr>
        <w:br/>
      </w:r>
      <w:r w:rsidRPr="00205C77">
        <w:rPr>
          <w:rFonts w:ascii="Times New Roman" w:hAnsi="Times New Roman" w:cs="Times New Roman"/>
          <w:sz w:val="24"/>
          <w:szCs w:val="24"/>
        </w:rPr>
        <w:br/>
      </w:r>
      <w:r w:rsidRPr="00205C77">
        <w:rPr>
          <w:rFonts w:ascii="Times New Roman" w:hAnsi="Times New Roman" w:cs="Times New Roman"/>
          <w:b/>
          <w:bCs/>
          <w:sz w:val="24"/>
          <w:szCs w:val="24"/>
        </w:rPr>
        <w:t xml:space="preserve">4. Купаться под присмотром взрослого. </w:t>
      </w:r>
      <w:r w:rsidRPr="00205C77">
        <w:rPr>
          <w:rFonts w:ascii="Times New Roman" w:hAnsi="Times New Roman" w:cs="Times New Roman"/>
          <w:sz w:val="24"/>
          <w:szCs w:val="24"/>
        </w:rPr>
        <w:br/>
        <w:t xml:space="preserve"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 </w:t>
      </w:r>
      <w:r w:rsidRPr="00205C77">
        <w:rPr>
          <w:rFonts w:ascii="Times New Roman" w:hAnsi="Times New Roman" w:cs="Times New Roman"/>
          <w:sz w:val="24"/>
          <w:szCs w:val="24"/>
        </w:rPr>
        <w:br/>
      </w:r>
      <w:r w:rsidRPr="00205C77">
        <w:rPr>
          <w:rFonts w:ascii="Times New Roman" w:hAnsi="Times New Roman" w:cs="Times New Roman"/>
          <w:sz w:val="24"/>
          <w:szCs w:val="24"/>
        </w:rPr>
        <w:br/>
      </w:r>
      <w:r w:rsidRPr="00205C77">
        <w:rPr>
          <w:rFonts w:ascii="Times New Roman" w:hAnsi="Times New Roman" w:cs="Times New Roman"/>
          <w:b/>
          <w:bCs/>
          <w:sz w:val="24"/>
          <w:szCs w:val="24"/>
        </w:rPr>
        <w:t xml:space="preserve">5. Надевать защитное снаряжение. </w:t>
      </w:r>
      <w:r w:rsidRPr="00205C77">
        <w:rPr>
          <w:rFonts w:ascii="Times New Roman" w:hAnsi="Times New Roman" w:cs="Times New Roman"/>
          <w:sz w:val="24"/>
          <w:szCs w:val="24"/>
        </w:rPr>
        <w:br/>
        <w:t xml:space="preserve"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 </w:t>
      </w:r>
      <w:r w:rsidRPr="00205C77">
        <w:rPr>
          <w:rFonts w:ascii="Times New Roman" w:hAnsi="Times New Roman" w:cs="Times New Roman"/>
          <w:sz w:val="24"/>
          <w:szCs w:val="24"/>
        </w:rPr>
        <w:br/>
      </w:r>
      <w:r w:rsidRPr="00205C77">
        <w:rPr>
          <w:rFonts w:ascii="Times New Roman" w:hAnsi="Times New Roman" w:cs="Times New Roman"/>
          <w:sz w:val="24"/>
          <w:szCs w:val="24"/>
        </w:rPr>
        <w:br/>
      </w:r>
      <w:r w:rsidRPr="00205C77">
        <w:rPr>
          <w:rFonts w:ascii="Times New Roman" w:hAnsi="Times New Roman" w:cs="Times New Roman"/>
          <w:b/>
          <w:bCs/>
          <w:sz w:val="24"/>
          <w:szCs w:val="24"/>
        </w:rPr>
        <w:t xml:space="preserve">6. Выбирать безопасные игровые площадки. </w:t>
      </w:r>
      <w:r w:rsidRPr="00205C77">
        <w:rPr>
          <w:rFonts w:ascii="Times New Roman" w:hAnsi="Times New Roman" w:cs="Times New Roman"/>
          <w:sz w:val="24"/>
          <w:szCs w:val="24"/>
        </w:rPr>
        <w:br/>
        <w:t xml:space="preserve"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</w:t>
      </w:r>
      <w:r w:rsidRPr="00205C77">
        <w:rPr>
          <w:rFonts w:ascii="Times New Roman" w:hAnsi="Times New Roman" w:cs="Times New Roman"/>
          <w:sz w:val="24"/>
          <w:szCs w:val="24"/>
        </w:rPr>
        <w:lastRenderedPageBreak/>
        <w:t xml:space="preserve">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Также нужно объяснить ребенку, что на солнце металлические части игровых конструкций могут сильно нагреваться и, прежде чем съезжать с горки, нужно убедиться, не горяча ли ее поверхность. </w:t>
      </w:r>
      <w:r w:rsidRPr="00205C77">
        <w:rPr>
          <w:rFonts w:ascii="Times New Roman" w:hAnsi="Times New Roman" w:cs="Times New Roman"/>
          <w:sz w:val="24"/>
          <w:szCs w:val="24"/>
        </w:rPr>
        <w:br/>
      </w:r>
      <w:r w:rsidRPr="00205C77">
        <w:rPr>
          <w:rFonts w:ascii="Times New Roman" w:hAnsi="Times New Roman" w:cs="Times New Roman"/>
          <w:sz w:val="24"/>
          <w:szCs w:val="24"/>
        </w:rPr>
        <w:br/>
      </w:r>
      <w:r w:rsidRPr="00205C77">
        <w:rPr>
          <w:rFonts w:ascii="Times New Roman" w:hAnsi="Times New Roman" w:cs="Times New Roman"/>
          <w:b/>
          <w:bCs/>
          <w:sz w:val="24"/>
          <w:szCs w:val="24"/>
        </w:rPr>
        <w:t xml:space="preserve">7. Мыть руки перед едой. </w:t>
      </w:r>
      <w:r w:rsidRPr="00205C77">
        <w:rPr>
          <w:rFonts w:ascii="Times New Roman" w:hAnsi="Times New Roman" w:cs="Times New Roman"/>
          <w:sz w:val="24"/>
          <w:szCs w:val="24"/>
        </w:rPr>
        <w:br/>
        <w:t xml:space="preserve"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если рядом не окажется воды. Также летом нужно тщательно следить за скоропортящимися продуктами и не хранить их при комнатной температуре. </w:t>
      </w:r>
      <w:r w:rsidRPr="00205C77">
        <w:rPr>
          <w:rFonts w:ascii="Times New Roman" w:hAnsi="Times New Roman" w:cs="Times New Roman"/>
          <w:sz w:val="24"/>
          <w:szCs w:val="24"/>
        </w:rPr>
        <w:br/>
      </w:r>
      <w:r w:rsidRPr="00205C77">
        <w:rPr>
          <w:rFonts w:ascii="Times New Roman" w:hAnsi="Times New Roman" w:cs="Times New Roman"/>
          <w:sz w:val="24"/>
          <w:szCs w:val="24"/>
        </w:rPr>
        <w:br/>
      </w:r>
      <w:r w:rsidRPr="00205C77">
        <w:rPr>
          <w:rFonts w:ascii="Times New Roman" w:hAnsi="Times New Roman" w:cs="Times New Roman"/>
          <w:b/>
          <w:bCs/>
          <w:sz w:val="24"/>
          <w:szCs w:val="24"/>
        </w:rPr>
        <w:t xml:space="preserve">8. Одеваться по погоде и ситуации. </w:t>
      </w:r>
      <w:r w:rsidRPr="00205C77">
        <w:rPr>
          <w:rFonts w:ascii="Times New Roman" w:hAnsi="Times New Roman" w:cs="Times New Roman"/>
          <w:sz w:val="24"/>
          <w:szCs w:val="24"/>
        </w:rPr>
        <w:br/>
        <w:t xml:space="preserve"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 тесемки на футболках и платьях и особенно шнурки, продетые в капюшоны кофт, так как они могут зацепиться за игровое оборудование. </w:t>
      </w:r>
      <w:r w:rsidRPr="00205C77">
        <w:rPr>
          <w:rFonts w:ascii="Times New Roman" w:hAnsi="Times New Roman" w:cs="Times New Roman"/>
          <w:sz w:val="24"/>
          <w:szCs w:val="24"/>
        </w:rPr>
        <w:br/>
      </w:r>
      <w:r w:rsidRPr="00205C77">
        <w:rPr>
          <w:rFonts w:ascii="Times New Roman" w:hAnsi="Times New Roman" w:cs="Times New Roman"/>
          <w:sz w:val="24"/>
          <w:szCs w:val="24"/>
        </w:rPr>
        <w:br/>
      </w:r>
      <w:r w:rsidRPr="00205C77">
        <w:rPr>
          <w:rFonts w:ascii="Times New Roman" w:hAnsi="Times New Roman" w:cs="Times New Roman"/>
          <w:b/>
          <w:bCs/>
          <w:sz w:val="24"/>
          <w:szCs w:val="24"/>
        </w:rPr>
        <w:t xml:space="preserve">9. При грозе и молнии найти безопасное укрытие. </w:t>
      </w:r>
      <w:r w:rsidRPr="00205C77">
        <w:rPr>
          <w:rFonts w:ascii="Times New Roman" w:hAnsi="Times New Roman" w:cs="Times New Roman"/>
          <w:sz w:val="24"/>
          <w:szCs w:val="24"/>
        </w:rPr>
        <w:br/>
        <w:t xml:space="preserve"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 </w:t>
      </w:r>
      <w:r w:rsidRPr="00205C77">
        <w:rPr>
          <w:rFonts w:ascii="Times New Roman" w:hAnsi="Times New Roman" w:cs="Times New Roman"/>
          <w:sz w:val="24"/>
          <w:szCs w:val="24"/>
        </w:rPr>
        <w:br/>
      </w:r>
      <w:r w:rsidRPr="00205C77">
        <w:rPr>
          <w:rFonts w:ascii="Times New Roman" w:hAnsi="Times New Roman" w:cs="Times New Roman"/>
          <w:sz w:val="24"/>
          <w:szCs w:val="24"/>
        </w:rPr>
        <w:br/>
      </w:r>
      <w:r w:rsidRPr="00205C77">
        <w:rPr>
          <w:rFonts w:ascii="Times New Roman" w:hAnsi="Times New Roman" w:cs="Times New Roman"/>
          <w:b/>
          <w:bCs/>
          <w:sz w:val="24"/>
          <w:szCs w:val="24"/>
        </w:rPr>
        <w:t xml:space="preserve">10. Пить достаточно воды. </w:t>
      </w:r>
      <w:r w:rsidRPr="00205C77">
        <w:rPr>
          <w:rFonts w:ascii="Times New Roman" w:hAnsi="Times New Roman" w:cs="Times New Roman"/>
          <w:sz w:val="24"/>
          <w:szCs w:val="24"/>
        </w:rPr>
        <w:br/>
        <w:t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Желательно, чтобы 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</w:t>
      </w:r>
    </w:p>
    <w:p w:rsidR="00E8131C" w:rsidRPr="00B00D7A" w:rsidRDefault="00B00D7A">
      <w:pPr>
        <w:rPr>
          <w:rFonts w:ascii="Times New Roman" w:hAnsi="Times New Roman" w:cs="Times New Roman"/>
          <w:b/>
          <w:sz w:val="24"/>
          <w:szCs w:val="24"/>
        </w:rPr>
      </w:pPr>
      <w:r w:rsidRPr="00B00D7A">
        <w:rPr>
          <w:rFonts w:ascii="Times New Roman" w:hAnsi="Times New Roman" w:cs="Times New Roman"/>
          <w:b/>
          <w:sz w:val="24"/>
          <w:szCs w:val="24"/>
        </w:rPr>
        <w:t>Желаю вам, всего доброго! Берегите себя  и своих родных!</w:t>
      </w:r>
    </w:p>
    <w:sectPr w:rsidR="00E8131C" w:rsidRPr="00B00D7A" w:rsidSect="0060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0D7A"/>
    <w:rsid w:val="00322D07"/>
    <w:rsid w:val="00AF2773"/>
    <w:rsid w:val="00B00D7A"/>
    <w:rsid w:val="00E8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dcterms:created xsi:type="dcterms:W3CDTF">2020-04-29T13:08:00Z</dcterms:created>
  <dcterms:modified xsi:type="dcterms:W3CDTF">2020-04-29T13:08:00Z</dcterms:modified>
</cp:coreProperties>
</file>